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C6AED" w14:textId="7683509E" w:rsidR="00C71B5A" w:rsidRDefault="00E9365E">
      <w:pPr>
        <w:tabs>
          <w:tab w:val="left" w:pos="9541"/>
        </w:tabs>
        <w:ind w:left="-97" w:right="-58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4D6EF537" w14:textId="31EEA788" w:rsidR="00C71B5A" w:rsidRDefault="00E9365E">
      <w:pPr>
        <w:pStyle w:val="BodyText"/>
        <w:spacing w:before="5"/>
        <w:rPr>
          <w:rFonts w:ascii="Times New Roman"/>
          <w:sz w:val="21"/>
        </w:rPr>
      </w:pPr>
      <w:r w:rsidRPr="00E9365E">
        <w:drawing>
          <wp:anchor distT="0" distB="0" distL="114300" distR="114300" simplePos="0" relativeHeight="251656192" behindDoc="0" locked="0" layoutInCell="1" allowOverlap="1" wp14:anchorId="3624E947" wp14:editId="03D14724">
            <wp:simplePos x="0" y="0"/>
            <wp:positionH relativeFrom="column">
              <wp:posOffset>428625</wp:posOffset>
            </wp:positionH>
            <wp:positionV relativeFrom="paragraph">
              <wp:posOffset>93980</wp:posOffset>
            </wp:positionV>
            <wp:extent cx="547370" cy="447675"/>
            <wp:effectExtent l="0" t="0" r="5080" b="9525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22722" w14:textId="2D394B43" w:rsidR="00C71B5A" w:rsidRDefault="00C71B5A">
      <w:pPr>
        <w:pStyle w:val="BodyText"/>
        <w:spacing w:line="20" w:lineRule="exact"/>
        <w:ind w:left="-680"/>
        <w:rPr>
          <w:rFonts w:ascii="Times New Roman"/>
          <w:sz w:val="2"/>
        </w:rPr>
      </w:pPr>
    </w:p>
    <w:p w14:paraId="17640943" w14:textId="2B9DD9E2" w:rsidR="00C71B5A" w:rsidRDefault="00E9365E">
      <w:pPr>
        <w:pStyle w:val="BodyText"/>
        <w:spacing w:before="8"/>
        <w:rPr>
          <w:rFonts w:ascii="Times New Roman"/>
          <w:sz w:val="23"/>
        </w:rPr>
      </w:pPr>
      <w:r w:rsidRPr="00E9365E"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946F202" wp14:editId="199D5CFE">
                <wp:simplePos x="0" y="0"/>
                <wp:positionH relativeFrom="column">
                  <wp:posOffset>971550</wp:posOffset>
                </wp:positionH>
                <wp:positionV relativeFrom="paragraph">
                  <wp:posOffset>31115</wp:posOffset>
                </wp:positionV>
                <wp:extent cx="2914650" cy="3429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61074" w14:textId="286491A6" w:rsidR="00E9365E" w:rsidRPr="00E9365E" w:rsidRDefault="00E9365E" w:rsidP="00E9365E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95"/>
                                <w:sz w:val="32"/>
                                <w:szCs w:val="32"/>
                              </w:rPr>
                              <w:t>NEWSPAPER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46F2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.5pt;margin-top:2.45pt;width:229.5pt;height:2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" filled="f" stroked="f">
                <v:textbox>
                  <w:txbxContent>
                    <w:p w14:paraId="33E61074" w14:textId="286491A6" w:rsidR="00E9365E" w:rsidRPr="00E9365E" w:rsidRDefault="00E9365E" w:rsidP="00E9365E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w w:val="95"/>
                          <w:sz w:val="32"/>
                          <w:szCs w:val="32"/>
                        </w:rPr>
                        <w:t>NEWSPAPER REPORT</w:t>
                      </w:r>
                    </w:p>
                  </w:txbxContent>
                </v:textbox>
              </v:shape>
            </w:pict>
          </mc:Fallback>
        </mc:AlternateContent>
      </w:r>
    </w:p>
    <w:p w14:paraId="73C414DF" w14:textId="74391AD4" w:rsidR="00C71B5A" w:rsidRDefault="00E9365E">
      <w:pPr>
        <w:pStyle w:val="Title"/>
        <w:tabs>
          <w:tab w:val="left" w:pos="9087"/>
        </w:tabs>
        <w:rPr>
          <w:u w:val="none"/>
        </w:rPr>
      </w:pPr>
      <w:r>
        <w:tab/>
      </w:r>
    </w:p>
    <w:p w14:paraId="44619E6E" w14:textId="77777777" w:rsidR="00C71B5A" w:rsidRDefault="00C71B5A">
      <w:pPr>
        <w:pStyle w:val="BodyText"/>
        <w:spacing w:before="10"/>
        <w:rPr>
          <w:rFonts w:ascii="Arial"/>
          <w:sz w:val="11"/>
        </w:rPr>
      </w:pPr>
    </w:p>
    <w:p w14:paraId="7007BFB2" w14:textId="77777777" w:rsidR="00C71B5A" w:rsidRPr="00E9365E" w:rsidRDefault="00E9365E">
      <w:pPr>
        <w:spacing w:before="98"/>
        <w:ind w:left="640"/>
        <w:rPr>
          <w:rFonts w:ascii="Arial" w:hAnsi="Arial" w:cs="Arial"/>
          <w:b/>
          <w:sz w:val="16"/>
        </w:rPr>
      </w:pPr>
      <w:r w:rsidRPr="00E9365E">
        <w:rPr>
          <w:rFonts w:ascii="Arial" w:hAnsi="Arial" w:cs="Arial"/>
          <w:b/>
          <w:spacing w:val="-1"/>
          <w:w w:val="105"/>
          <w:sz w:val="16"/>
        </w:rPr>
        <w:t>FRAMEWORK</w:t>
      </w:r>
      <w:r w:rsidRPr="00E9365E">
        <w:rPr>
          <w:rFonts w:ascii="Arial" w:hAnsi="Arial" w:cs="Arial"/>
          <w:b/>
          <w:spacing w:val="-11"/>
          <w:w w:val="105"/>
          <w:sz w:val="16"/>
        </w:rPr>
        <w:t xml:space="preserve"> </w:t>
      </w:r>
      <w:r w:rsidRPr="00E9365E">
        <w:rPr>
          <w:rFonts w:ascii="Arial" w:hAnsi="Arial" w:cs="Arial"/>
          <w:b/>
          <w:w w:val="105"/>
          <w:sz w:val="16"/>
        </w:rPr>
        <w:t>FOR</w:t>
      </w:r>
      <w:r w:rsidRPr="00E9365E">
        <w:rPr>
          <w:rFonts w:ascii="Arial" w:hAnsi="Arial" w:cs="Arial"/>
          <w:b/>
          <w:spacing w:val="-10"/>
          <w:w w:val="105"/>
          <w:sz w:val="16"/>
        </w:rPr>
        <w:t xml:space="preserve"> </w:t>
      </w:r>
      <w:r w:rsidRPr="00E9365E">
        <w:rPr>
          <w:rFonts w:ascii="Arial" w:hAnsi="Arial" w:cs="Arial"/>
          <w:b/>
          <w:w w:val="105"/>
          <w:sz w:val="16"/>
        </w:rPr>
        <w:t>NOTETAKING</w:t>
      </w:r>
    </w:p>
    <w:p w14:paraId="7451F26B" w14:textId="25FA289A" w:rsidR="00C71B5A" w:rsidRDefault="00E9365E">
      <w:pPr>
        <w:pStyle w:val="BodyText"/>
        <w:spacing w:before="63" w:line="247" w:lineRule="auto"/>
        <w:ind w:left="640"/>
        <w:rPr>
          <w:rFonts w:ascii="Arial" w:hAnsi="Arial" w:cs="Arial"/>
        </w:rPr>
      </w:pPr>
      <w:r w:rsidRPr="00E9365E">
        <w:rPr>
          <w:rFonts w:ascii="Arial" w:hAnsi="Arial" w:cs="Arial"/>
          <w:w w:val="95"/>
        </w:rPr>
        <w:t>Notes</w:t>
      </w:r>
      <w:r w:rsidRPr="00E9365E">
        <w:rPr>
          <w:rFonts w:ascii="Arial" w:hAnsi="Arial" w:cs="Arial"/>
          <w:spacing w:val="-4"/>
          <w:w w:val="95"/>
        </w:rPr>
        <w:t xml:space="preserve"> </w:t>
      </w:r>
      <w:r w:rsidRPr="00E9365E">
        <w:rPr>
          <w:rFonts w:ascii="Arial" w:hAnsi="Arial" w:cs="Arial"/>
          <w:w w:val="95"/>
        </w:rPr>
        <w:t>will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be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transformed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into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columns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with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short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paragraphs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(often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a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sentence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long)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and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direct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speech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used</w:t>
      </w:r>
      <w:r w:rsidRPr="00E9365E">
        <w:rPr>
          <w:rFonts w:ascii="Arial" w:hAnsi="Arial" w:cs="Arial"/>
          <w:spacing w:val="-3"/>
          <w:w w:val="95"/>
        </w:rPr>
        <w:t xml:space="preserve"> </w:t>
      </w:r>
      <w:r w:rsidRPr="00E9365E">
        <w:rPr>
          <w:rFonts w:ascii="Arial" w:hAnsi="Arial" w:cs="Arial"/>
          <w:w w:val="95"/>
        </w:rPr>
        <w:t>for</w:t>
      </w:r>
      <w:r w:rsidRPr="00E9365E">
        <w:rPr>
          <w:rFonts w:ascii="Arial" w:hAnsi="Arial" w:cs="Arial"/>
          <w:spacing w:val="-4"/>
          <w:w w:val="95"/>
        </w:rPr>
        <w:t xml:space="preserve"> </w:t>
      </w:r>
      <w:r w:rsidRPr="00E9365E">
        <w:rPr>
          <w:rFonts w:ascii="Arial" w:hAnsi="Arial" w:cs="Arial"/>
          <w:w w:val="95"/>
        </w:rPr>
        <w:t>observer’s</w:t>
      </w:r>
      <w:r w:rsidRPr="00E9365E">
        <w:rPr>
          <w:rFonts w:ascii="Arial" w:hAnsi="Arial" w:cs="Arial"/>
          <w:spacing w:val="-42"/>
          <w:w w:val="95"/>
        </w:rPr>
        <w:t xml:space="preserve"> </w:t>
      </w:r>
      <w:r w:rsidRPr="00E9365E">
        <w:rPr>
          <w:rFonts w:ascii="Arial" w:hAnsi="Arial" w:cs="Arial"/>
        </w:rPr>
        <w:t>comments.</w:t>
      </w:r>
    </w:p>
    <w:p w14:paraId="08F4738A" w14:textId="25013593" w:rsidR="00E9365E" w:rsidRDefault="00E9365E">
      <w:pPr>
        <w:pStyle w:val="BodyText"/>
        <w:spacing w:before="63" w:line="247" w:lineRule="auto"/>
        <w:ind w:left="640"/>
        <w:rPr>
          <w:rFonts w:ascii="Arial" w:hAnsi="Arial" w:cs="Arial"/>
        </w:rPr>
      </w:pPr>
    </w:p>
    <w:tbl>
      <w:tblPr>
        <w:tblStyle w:val="TableGrid"/>
        <w:tblW w:w="0" w:type="auto"/>
        <w:tblInd w:w="640" w:type="dxa"/>
        <w:tblLook w:val="04A0" w:firstRow="1" w:lastRow="0" w:firstColumn="1" w:lastColumn="0" w:noHBand="0" w:noVBand="1"/>
      </w:tblPr>
      <w:tblGrid>
        <w:gridCol w:w="8540"/>
      </w:tblGrid>
      <w:tr w:rsidR="00E9365E" w14:paraId="36362E7B" w14:textId="77777777" w:rsidTr="00E9365E">
        <w:trPr>
          <w:trHeight w:val="1344"/>
        </w:trPr>
        <w:tc>
          <w:tcPr>
            <w:tcW w:w="8540" w:type="dxa"/>
          </w:tcPr>
          <w:p w14:paraId="675E9F6C" w14:textId="77777777" w:rsidR="00E9365E" w:rsidRDefault="00E9365E" w:rsidP="00E9365E">
            <w:pPr>
              <w:spacing w:before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Headline</w:t>
            </w:r>
          </w:p>
          <w:p w14:paraId="70BDA37F" w14:textId="77777777" w:rsidR="00E9365E" w:rsidRDefault="00E9365E">
            <w:pPr>
              <w:pStyle w:val="BodyText"/>
              <w:spacing w:before="63" w:line="247" w:lineRule="auto"/>
              <w:rPr>
                <w:rFonts w:ascii="Arial" w:hAnsi="Arial" w:cs="Arial"/>
              </w:rPr>
            </w:pPr>
          </w:p>
        </w:tc>
      </w:tr>
      <w:tr w:rsidR="00E9365E" w14:paraId="7C3B3185" w14:textId="77777777" w:rsidTr="00E9365E">
        <w:trPr>
          <w:trHeight w:val="1344"/>
        </w:trPr>
        <w:tc>
          <w:tcPr>
            <w:tcW w:w="8540" w:type="dxa"/>
          </w:tcPr>
          <w:p w14:paraId="385C5E90" w14:textId="77777777" w:rsidR="00E9365E" w:rsidRDefault="00E9365E" w:rsidP="00E9365E">
            <w:pPr>
              <w:spacing w:before="4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5"/>
                <w:sz w:val="18"/>
              </w:rPr>
              <w:t>By-line</w:t>
            </w:r>
            <w:r>
              <w:rPr>
                <w:rFonts w:ascii="Arial" w:hAnsi="Arial"/>
                <w:b/>
                <w:spacing w:val="8"/>
                <w:w w:val="9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8"/>
              </w:rPr>
              <w:t>(writer’s</w:t>
            </w:r>
            <w:r>
              <w:rPr>
                <w:rFonts w:ascii="Arial" w:hAnsi="Arial"/>
                <w:b/>
                <w:spacing w:val="8"/>
                <w:w w:val="9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8"/>
              </w:rPr>
              <w:t>name</w:t>
            </w:r>
            <w:r>
              <w:rPr>
                <w:rFonts w:ascii="Arial" w:hAnsi="Arial"/>
                <w:b/>
                <w:spacing w:val="8"/>
                <w:w w:val="9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8"/>
              </w:rPr>
              <w:t>and</w:t>
            </w:r>
            <w:r>
              <w:rPr>
                <w:rFonts w:ascii="Arial" w:hAnsi="Arial"/>
                <w:b/>
                <w:spacing w:val="9"/>
                <w:w w:val="9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8"/>
              </w:rPr>
              <w:t>location)</w:t>
            </w:r>
          </w:p>
          <w:p w14:paraId="57A1FB86" w14:textId="77777777" w:rsidR="00E9365E" w:rsidRDefault="00E9365E">
            <w:pPr>
              <w:pStyle w:val="BodyText"/>
              <w:spacing w:before="63" w:line="247" w:lineRule="auto"/>
              <w:rPr>
                <w:rFonts w:ascii="Arial" w:hAnsi="Arial" w:cs="Arial"/>
              </w:rPr>
            </w:pPr>
          </w:p>
        </w:tc>
      </w:tr>
      <w:tr w:rsidR="00E9365E" w14:paraId="27B55C2F" w14:textId="77777777" w:rsidTr="00E9365E">
        <w:trPr>
          <w:trHeight w:val="1344"/>
        </w:trPr>
        <w:tc>
          <w:tcPr>
            <w:tcW w:w="8540" w:type="dxa"/>
          </w:tcPr>
          <w:p w14:paraId="27F1010A" w14:textId="77777777" w:rsidR="00E9365E" w:rsidRDefault="00E9365E" w:rsidP="00E9365E">
            <w:pPr>
              <w:spacing w:before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The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Lead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(brief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statement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of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event,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time,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place,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who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involved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-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what,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when,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where,</w:t>
            </w:r>
            <w:r>
              <w:rPr>
                <w:rFonts w:ascii="Arial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who)</w:t>
            </w:r>
          </w:p>
          <w:p w14:paraId="05E7C676" w14:textId="77777777" w:rsidR="00E9365E" w:rsidRDefault="00E9365E">
            <w:pPr>
              <w:pStyle w:val="BodyText"/>
              <w:spacing w:before="63" w:line="247" w:lineRule="auto"/>
              <w:rPr>
                <w:rFonts w:ascii="Arial" w:hAnsi="Arial" w:cs="Arial"/>
              </w:rPr>
            </w:pPr>
          </w:p>
        </w:tc>
      </w:tr>
      <w:tr w:rsidR="00E9365E" w14:paraId="189EF4B2" w14:textId="77777777" w:rsidTr="00E9365E">
        <w:trPr>
          <w:trHeight w:val="1344"/>
        </w:trPr>
        <w:tc>
          <w:tcPr>
            <w:tcW w:w="8540" w:type="dxa"/>
          </w:tcPr>
          <w:p w14:paraId="538E7F58" w14:textId="77777777" w:rsidR="00E9365E" w:rsidRDefault="00E9365E" w:rsidP="00E9365E">
            <w:pPr>
              <w:spacing w:before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Most</w:t>
            </w:r>
            <w:r>
              <w:rPr>
                <w:rFonts w:ascii="Arial"/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Important</w:t>
            </w:r>
            <w:r>
              <w:rPr>
                <w:rFonts w:ascii="Arial"/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Point</w:t>
            </w:r>
            <w:r>
              <w:rPr>
                <w:rFonts w:ascii="Arial"/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(details</w:t>
            </w:r>
            <w:r>
              <w:rPr>
                <w:rFonts w:ascii="Arial"/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of</w:t>
            </w:r>
            <w:r>
              <w:rPr>
                <w:rFonts w:ascii="Arial"/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event,</w:t>
            </w:r>
            <w:r>
              <w:rPr>
                <w:rFonts w:ascii="Arial"/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with</w:t>
            </w:r>
            <w:r>
              <w:rPr>
                <w:rFonts w:ascii="Arial"/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comments</w:t>
            </w:r>
            <w:r>
              <w:rPr>
                <w:rFonts w:ascii="Arial"/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from</w:t>
            </w:r>
            <w:r>
              <w:rPr>
                <w:rFonts w:ascii="Arial"/>
                <w:b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observers)</w:t>
            </w:r>
          </w:p>
          <w:p w14:paraId="739E3D34" w14:textId="77777777" w:rsidR="00E9365E" w:rsidRDefault="00E9365E">
            <w:pPr>
              <w:pStyle w:val="BodyText"/>
              <w:spacing w:before="63" w:line="247" w:lineRule="auto"/>
              <w:rPr>
                <w:rFonts w:ascii="Arial" w:hAnsi="Arial" w:cs="Arial"/>
              </w:rPr>
            </w:pPr>
          </w:p>
        </w:tc>
      </w:tr>
      <w:tr w:rsidR="00E9365E" w14:paraId="0CF61AB8" w14:textId="77777777" w:rsidTr="00E9365E">
        <w:trPr>
          <w:trHeight w:val="1344"/>
        </w:trPr>
        <w:tc>
          <w:tcPr>
            <w:tcW w:w="8540" w:type="dxa"/>
          </w:tcPr>
          <w:p w14:paraId="605EE6C8" w14:textId="77777777" w:rsidR="00E9365E" w:rsidRDefault="00E9365E" w:rsidP="00E9365E">
            <w:pPr>
              <w:spacing w:before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Next</w:t>
            </w:r>
            <w:r>
              <w:rPr>
                <w:rFonts w:ascii="Arial"/>
                <w:b/>
                <w:spacing w:val="2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Most</w:t>
            </w:r>
            <w:r>
              <w:rPr>
                <w:rFonts w:ascii="Arial"/>
                <w:b/>
                <w:spacing w:val="2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Important</w:t>
            </w:r>
            <w:r>
              <w:rPr>
                <w:rFonts w:ascii="Arial"/>
                <w:b/>
                <w:spacing w:val="2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Point</w:t>
            </w:r>
          </w:p>
          <w:p w14:paraId="251E0D6F" w14:textId="77777777" w:rsidR="00E9365E" w:rsidRDefault="00E9365E">
            <w:pPr>
              <w:pStyle w:val="BodyText"/>
              <w:spacing w:before="63" w:line="247" w:lineRule="auto"/>
              <w:rPr>
                <w:rFonts w:ascii="Arial" w:hAnsi="Arial" w:cs="Arial"/>
              </w:rPr>
            </w:pPr>
          </w:p>
        </w:tc>
      </w:tr>
      <w:tr w:rsidR="00E9365E" w14:paraId="35A24972" w14:textId="77777777" w:rsidTr="00E9365E">
        <w:trPr>
          <w:trHeight w:val="1344"/>
        </w:trPr>
        <w:tc>
          <w:tcPr>
            <w:tcW w:w="8540" w:type="dxa"/>
          </w:tcPr>
          <w:p w14:paraId="18E0CAFB" w14:textId="77777777" w:rsidR="00E9365E" w:rsidRDefault="00E9365E" w:rsidP="00E9365E">
            <w:pPr>
              <w:spacing w:before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Next</w:t>
            </w:r>
            <w:r>
              <w:rPr>
                <w:rFonts w:ascii="Arial"/>
                <w:b/>
                <w:spacing w:val="2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Most</w:t>
            </w:r>
            <w:r>
              <w:rPr>
                <w:rFonts w:ascii="Arial"/>
                <w:b/>
                <w:spacing w:val="2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Important</w:t>
            </w:r>
            <w:r>
              <w:rPr>
                <w:rFonts w:ascii="Arial"/>
                <w:b/>
                <w:spacing w:val="2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Point</w:t>
            </w:r>
          </w:p>
          <w:p w14:paraId="586BAB95" w14:textId="77777777" w:rsidR="00E9365E" w:rsidRDefault="00E9365E">
            <w:pPr>
              <w:pStyle w:val="BodyText"/>
              <w:spacing w:before="63" w:line="247" w:lineRule="auto"/>
              <w:rPr>
                <w:rFonts w:ascii="Arial" w:hAnsi="Arial" w:cs="Arial"/>
              </w:rPr>
            </w:pPr>
          </w:p>
        </w:tc>
      </w:tr>
      <w:tr w:rsidR="00E9365E" w14:paraId="4B30A2BB" w14:textId="77777777" w:rsidTr="00E9365E">
        <w:trPr>
          <w:trHeight w:val="1344"/>
        </w:trPr>
        <w:tc>
          <w:tcPr>
            <w:tcW w:w="8540" w:type="dxa"/>
          </w:tcPr>
          <w:p w14:paraId="2752960D" w14:textId="77777777" w:rsidR="00E9365E" w:rsidRDefault="00E9365E" w:rsidP="00E9365E">
            <w:pPr>
              <w:spacing w:before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Least</w:t>
            </w:r>
            <w:r>
              <w:rPr>
                <w:rFonts w:ascii="Arial"/>
                <w:b/>
                <w:spacing w:val="2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Important</w:t>
            </w:r>
            <w:r>
              <w:rPr>
                <w:rFonts w:ascii="Arial"/>
                <w:b/>
                <w:spacing w:val="26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Point</w:t>
            </w:r>
          </w:p>
          <w:p w14:paraId="2DE87DD8" w14:textId="77777777" w:rsidR="00E9365E" w:rsidRDefault="00E9365E">
            <w:pPr>
              <w:pStyle w:val="BodyText"/>
              <w:spacing w:before="63" w:line="247" w:lineRule="auto"/>
              <w:rPr>
                <w:rFonts w:ascii="Arial" w:hAnsi="Arial" w:cs="Arial"/>
              </w:rPr>
            </w:pPr>
          </w:p>
        </w:tc>
      </w:tr>
      <w:tr w:rsidR="00E9365E" w14:paraId="5A4562D3" w14:textId="77777777" w:rsidTr="00E9365E">
        <w:trPr>
          <w:trHeight w:val="1344"/>
        </w:trPr>
        <w:tc>
          <w:tcPr>
            <w:tcW w:w="8540" w:type="dxa"/>
          </w:tcPr>
          <w:p w14:paraId="7A0D36F0" w14:textId="77777777" w:rsidR="00E9365E" w:rsidRDefault="00E9365E" w:rsidP="00E9365E">
            <w:pPr>
              <w:spacing w:before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Conclusion</w:t>
            </w:r>
            <w:r>
              <w:rPr>
                <w:rFonts w:ascii="Arial"/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(suggestions</w:t>
            </w:r>
            <w:r>
              <w:rPr>
                <w:rFonts w:ascii="Arial"/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of</w:t>
            </w:r>
            <w:r>
              <w:rPr>
                <w:rFonts w:ascii="Arial"/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consequences</w:t>
            </w:r>
            <w:r>
              <w:rPr>
                <w:rFonts w:ascii="Arial"/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and</w:t>
            </w:r>
            <w:r>
              <w:rPr>
                <w:rFonts w:ascii="Arial"/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further</w:t>
            </w:r>
            <w:r>
              <w:rPr>
                <w:rFonts w:ascii="Arial"/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developments)</w:t>
            </w:r>
          </w:p>
          <w:p w14:paraId="23DFC2EA" w14:textId="77777777" w:rsidR="00E9365E" w:rsidRDefault="00E9365E">
            <w:pPr>
              <w:pStyle w:val="BodyText"/>
              <w:spacing w:before="63" w:line="247" w:lineRule="auto"/>
              <w:rPr>
                <w:rFonts w:ascii="Arial" w:hAnsi="Arial" w:cs="Arial"/>
              </w:rPr>
            </w:pPr>
          </w:p>
        </w:tc>
      </w:tr>
    </w:tbl>
    <w:p w14:paraId="1E69FF39" w14:textId="77777777" w:rsidR="00C71B5A" w:rsidRDefault="00C71B5A">
      <w:pPr>
        <w:pStyle w:val="BodyText"/>
        <w:rPr>
          <w:sz w:val="5"/>
        </w:rPr>
      </w:pPr>
    </w:p>
    <w:p w14:paraId="6370F63D" w14:textId="77777777" w:rsidR="00C71B5A" w:rsidRDefault="00C71B5A">
      <w:pPr>
        <w:pStyle w:val="BodyText"/>
        <w:rPr>
          <w:sz w:val="5"/>
        </w:rPr>
      </w:pPr>
    </w:p>
    <w:p w14:paraId="7FA360E7" w14:textId="77777777" w:rsidR="00C71B5A" w:rsidRDefault="00C71B5A">
      <w:pPr>
        <w:pStyle w:val="BodyText"/>
        <w:rPr>
          <w:sz w:val="5"/>
        </w:rPr>
      </w:pPr>
    </w:p>
    <w:p w14:paraId="39C9853D" w14:textId="77777777" w:rsidR="00C71B5A" w:rsidRDefault="00C71B5A">
      <w:pPr>
        <w:pStyle w:val="BodyText"/>
        <w:rPr>
          <w:sz w:val="5"/>
        </w:rPr>
      </w:pPr>
    </w:p>
    <w:p w14:paraId="030950CD" w14:textId="77777777" w:rsidR="00C71B5A" w:rsidRDefault="00C71B5A">
      <w:pPr>
        <w:pStyle w:val="BodyText"/>
        <w:rPr>
          <w:sz w:val="5"/>
        </w:rPr>
      </w:pPr>
    </w:p>
    <w:p w14:paraId="176D8192" w14:textId="3E10E9F8" w:rsidR="00C71B5A" w:rsidRDefault="00E9365E">
      <w:pPr>
        <w:pStyle w:val="BodyText"/>
        <w:spacing w:before="4"/>
        <w:rPr>
          <w:sz w:val="21"/>
        </w:rPr>
      </w:pPr>
      <w:r>
        <w:pict w14:anchorId="27DBDF02">
          <v:shape id="docshape28" o:spid="_x0000_s1028" style="position:absolute;margin-left:60.75pt;margin-top:5pt;width:422.4pt;height:.1pt;z-index:-15723008;mso-wrap-distance-left:0;mso-wrap-distance-right:0;mso-position-horizontal-relative:page" coordorigin="1320,11838" coordsize="8448,0" path="m1320,11838r8448,e" filled="f" strokecolor="#959595" strokeweight="2pt">
            <v:path arrowok="t"/>
            <w10:wrap type="topAndBottom" anchorx="page"/>
          </v:shape>
        </w:pict>
      </w:r>
    </w:p>
    <w:p w14:paraId="5F108140" w14:textId="5D87169C" w:rsidR="00C71B5A" w:rsidRDefault="00E9365E">
      <w:pPr>
        <w:tabs>
          <w:tab w:val="right" w:pos="9087"/>
        </w:tabs>
        <w:spacing w:before="92"/>
        <w:ind w:left="640"/>
        <w:rPr>
          <w:sz w:val="18"/>
        </w:rPr>
      </w:pPr>
      <w:r>
        <w:rPr>
          <w:sz w:val="18"/>
        </w:rPr>
        <w:t>Mount</w:t>
      </w:r>
      <w:r>
        <w:rPr>
          <w:spacing w:val="-5"/>
          <w:sz w:val="18"/>
        </w:rPr>
        <w:t xml:space="preserve"> </w:t>
      </w:r>
      <w:r>
        <w:rPr>
          <w:sz w:val="18"/>
        </w:rPr>
        <w:t>Lawley</w:t>
      </w:r>
      <w:r>
        <w:rPr>
          <w:spacing w:val="-5"/>
          <w:sz w:val="18"/>
        </w:rPr>
        <w:t xml:space="preserve"> </w:t>
      </w:r>
      <w:r>
        <w:rPr>
          <w:sz w:val="18"/>
        </w:rPr>
        <w:t>Senior</w:t>
      </w:r>
      <w:r>
        <w:rPr>
          <w:spacing w:val="-5"/>
          <w:sz w:val="18"/>
        </w:rPr>
        <w:t xml:space="preserve"> </w:t>
      </w:r>
      <w:r>
        <w:rPr>
          <w:sz w:val="18"/>
        </w:rPr>
        <w:t>High</w:t>
      </w:r>
      <w:r>
        <w:rPr>
          <w:spacing w:val="-4"/>
          <w:sz w:val="18"/>
        </w:rPr>
        <w:t xml:space="preserve"> </w:t>
      </w:r>
      <w:r>
        <w:rPr>
          <w:sz w:val="18"/>
        </w:rPr>
        <w:t>School</w:t>
      </w:r>
      <w:r>
        <w:rPr>
          <w:sz w:val="18"/>
        </w:rPr>
        <w:tab/>
      </w:r>
    </w:p>
    <w:p w14:paraId="173B6279" w14:textId="023172E2" w:rsidR="00C71B5A" w:rsidRDefault="00E9365E">
      <w:pPr>
        <w:tabs>
          <w:tab w:val="left" w:pos="8461"/>
        </w:tabs>
        <w:spacing w:before="633"/>
        <w:ind w:left="103"/>
        <w:rPr>
          <w:rFonts w:ascii="Arial"/>
          <w:sz w:val="12"/>
        </w:rPr>
      </w:pPr>
      <w:r>
        <w:rPr>
          <w:rFonts w:ascii="Arial"/>
          <w:sz w:val="12"/>
        </w:rPr>
        <w:tab/>
      </w:r>
    </w:p>
    <w:sectPr w:rsidR="00C71B5A">
      <w:type w:val="continuous"/>
      <w:pgSz w:w="10810" w:h="15230"/>
      <w:pgMar w:top="0" w:right="5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1B5A"/>
    <w:rsid w:val="00C71B5A"/>
    <w:rsid w:val="00E9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3421751"/>
  <w15:docId w15:val="{40373CFB-258E-40A2-8657-FFF3D1A3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2"/>
      <w:ind w:left="640"/>
    </w:pPr>
    <w:rPr>
      <w:rFonts w:ascii="Arial" w:eastAsia="Arial" w:hAnsi="Arial" w:cs="Arial"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93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488</Characters>
  <Application>Microsoft Office Word</Application>
  <DocSecurity>0</DocSecurity>
  <Lines>20</Lines>
  <Paragraphs>9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BAKITCH VON KRUSENSTERN Ainsley [Mt Lawley Senior High School]</cp:lastModifiedBy>
  <cp:revision>2</cp:revision>
  <dcterms:created xsi:type="dcterms:W3CDTF">2021-10-06T13:36:00Z</dcterms:created>
  <dcterms:modified xsi:type="dcterms:W3CDTF">2021-10-06T13:41:00Z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2021-10-06T00:00:00Z</vt:filetime>
  </property>
</Properties>
</file>